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widowControl/>
        <w:snapToGrid w:val="0"/>
        <w:spacing w:before="0" w:beforeAutospacing="0" w:after="0" w:afterAutospacing="0" w:line="500" w:lineRule="exact"/>
        <w:jc w:val="both"/>
        <w:rPr>
          <w:rFonts w:hint="eastAsia" w:ascii="宋体" w:hAnsi="宋体" w:cs="宋体"/>
          <w:b/>
          <w:bCs/>
          <w:color w:val="333333"/>
          <w:lang w:val="en-US" w:eastAsia="zh-CN"/>
        </w:rPr>
      </w:pPr>
      <w:r>
        <w:rPr>
          <w:rFonts w:hint="eastAsia" w:ascii="宋体" w:hAnsi="宋体" w:cs="宋体"/>
          <w:b/>
          <w:bCs/>
          <w:color w:val="333333"/>
        </w:rPr>
        <w:t>附件</w:t>
      </w:r>
      <w:r>
        <w:rPr>
          <w:rFonts w:hint="eastAsia" w:ascii="宋体" w:hAnsi="宋体" w:cs="宋体"/>
          <w:b/>
          <w:bCs/>
          <w:color w:val="333333"/>
          <w:lang w:val="en-US" w:eastAsia="zh-CN"/>
        </w:rPr>
        <w:t>一</w:t>
      </w:r>
      <w:r>
        <w:rPr>
          <w:rFonts w:hint="eastAsia" w:ascii="宋体" w:hAnsi="宋体" w:cs="宋体"/>
          <w:b/>
          <w:bCs/>
          <w:color w:val="333333"/>
        </w:rPr>
        <w:t>：</w:t>
      </w:r>
      <w:r>
        <w:rPr>
          <w:rFonts w:hint="eastAsia" w:ascii="宋体" w:hAnsi="宋体" w:cs="宋体"/>
          <w:b/>
          <w:bCs/>
          <w:color w:val="333333"/>
          <w:lang w:val="en-US" w:eastAsia="zh-CN"/>
        </w:rPr>
        <w:t>采购需求</w:t>
      </w:r>
    </w:p>
    <w:p>
      <w:pPr>
        <w:pStyle w:val="7"/>
        <w:widowControl/>
        <w:snapToGrid w:val="0"/>
        <w:spacing w:before="0" w:beforeAutospacing="0" w:after="0" w:afterAutospacing="0" w:line="500" w:lineRule="exact"/>
        <w:jc w:val="both"/>
        <w:rPr>
          <w:rFonts w:hint="eastAsia" w:ascii="宋体" w:hAnsi="宋体" w:cs="宋体"/>
          <w:b/>
          <w:bCs/>
          <w:color w:val="333333"/>
          <w:lang w:val="en-US" w:eastAsia="zh-CN"/>
        </w:rPr>
      </w:pPr>
    </w:p>
    <w:p>
      <w:pPr>
        <w:pStyle w:val="7"/>
        <w:widowControl/>
        <w:snapToGrid w:val="0"/>
        <w:spacing w:before="0" w:beforeAutospacing="0" w:after="0" w:afterAutospacing="0" w:line="500" w:lineRule="exact"/>
        <w:jc w:val="center"/>
        <w:rPr>
          <w:rFonts w:hint="eastAsia" w:ascii="宋体" w:hAnsi="宋体" w:eastAsia="宋体" w:cs="宋体"/>
          <w:b/>
          <w:bCs/>
          <w:color w:val="000000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color w:val="000000"/>
          <w:kern w:val="2"/>
          <w:sz w:val="32"/>
          <w:szCs w:val="32"/>
          <w:highlight w:val="none"/>
          <w:lang w:val="en-US" w:eastAsia="zh-CN" w:bidi="ar-SA"/>
        </w:rPr>
        <w:t>采购清单表</w:t>
      </w:r>
      <w:bookmarkStart w:id="0" w:name="_GoBack"/>
      <w:bookmarkEnd w:id="0"/>
    </w:p>
    <w:p>
      <w:pPr>
        <w:pStyle w:val="7"/>
        <w:widowControl/>
        <w:snapToGrid w:val="0"/>
        <w:spacing w:before="0" w:beforeAutospacing="0" w:after="0" w:afterAutospacing="0" w:line="500" w:lineRule="exact"/>
        <w:jc w:val="center"/>
        <w:rPr>
          <w:rFonts w:hint="eastAsia" w:ascii="宋体" w:hAnsi="宋体" w:eastAsia="宋体" w:cs="宋体"/>
          <w:b/>
          <w:bCs/>
          <w:color w:val="000000"/>
          <w:kern w:val="2"/>
          <w:sz w:val="28"/>
          <w:szCs w:val="28"/>
          <w:highlight w:val="none"/>
          <w:lang w:val="en-US" w:eastAsia="zh-CN" w:bidi="ar-SA"/>
        </w:rPr>
      </w:pPr>
    </w:p>
    <w:tbl>
      <w:tblPr>
        <w:tblStyle w:val="8"/>
        <w:tblW w:w="519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"/>
        <w:gridCol w:w="6005"/>
        <w:gridCol w:w="850"/>
        <w:gridCol w:w="11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471" w:type="pc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序号</w:t>
            </w:r>
          </w:p>
        </w:tc>
        <w:tc>
          <w:tcPr>
            <w:tcW w:w="3391" w:type="pc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材料规格名称</w:t>
            </w:r>
          </w:p>
        </w:tc>
        <w:tc>
          <w:tcPr>
            <w:tcW w:w="480" w:type="pc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单位</w:t>
            </w:r>
          </w:p>
        </w:tc>
        <w:tc>
          <w:tcPr>
            <w:tcW w:w="656" w:type="pc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471" w:type="pct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339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LXR-DN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0垂直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螺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翼式基表(湿式全液封)</w:t>
            </w:r>
          </w:p>
        </w:tc>
        <w:tc>
          <w:tcPr>
            <w:tcW w:w="48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/>
                <w:sz w:val="24"/>
                <w:szCs w:val="24"/>
                <w:lang w:val="en-US" w:eastAsia="zh-CN"/>
              </w:rPr>
              <w:t>只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471" w:type="pct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339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LXR-DN80垂直螺翼式基表(湿式全液封)</w:t>
            </w:r>
          </w:p>
        </w:tc>
        <w:tc>
          <w:tcPr>
            <w:tcW w:w="48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只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471" w:type="pct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339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LXR-DN100垂直螺翼式基表(湿式全液封)</w:t>
            </w:r>
          </w:p>
        </w:tc>
        <w:tc>
          <w:tcPr>
            <w:tcW w:w="48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471" w:type="pct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339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LXR-DN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0垂直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  <w:t>螺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翼式基表(湿式全液封)</w:t>
            </w:r>
          </w:p>
        </w:tc>
        <w:tc>
          <w:tcPr>
            <w:tcW w:w="48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台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471" w:type="pct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339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LXR-DN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0垂直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  <w:t>螺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翼式基表(湿式全液封)</w:t>
            </w:r>
          </w:p>
        </w:tc>
        <w:tc>
          <w:tcPr>
            <w:tcW w:w="48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台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10</w:t>
            </w: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</w:p>
    <w:p>
      <w:pPr>
        <w:jc w:val="both"/>
        <w:rPr>
          <w:rFonts w:hint="default" w:ascii="宋体" w:hAnsi="宋体" w:eastAsia="宋体" w:cs="宋体"/>
          <w:b/>
          <w:bCs/>
          <w:color w:val="000000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color w:val="000000"/>
          <w:kern w:val="2"/>
          <w:sz w:val="28"/>
          <w:szCs w:val="28"/>
          <w:highlight w:val="none"/>
          <w:lang w:val="en-US" w:eastAsia="zh-CN" w:bidi="ar-SA"/>
        </w:rPr>
        <w:t>注：产品不能低于宁波、东海、三川品牌质量</w:t>
      </w:r>
    </w:p>
    <w:p>
      <w:pPr>
        <w:jc w:val="both"/>
        <w:rPr>
          <w:rFonts w:hint="eastAsia" w:ascii="宋体" w:hAnsi="宋体" w:eastAsia="宋体" w:cs="宋体"/>
          <w:b/>
          <w:bCs/>
          <w:color w:val="000000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color w:val="000000"/>
          <w:kern w:val="2"/>
          <w:sz w:val="28"/>
          <w:szCs w:val="28"/>
          <w:highlight w:val="none"/>
          <w:lang w:val="en-US" w:eastAsia="zh-CN" w:bidi="ar-SA"/>
        </w:rPr>
        <w:t>备注：表体材质为球墨铸铁。因此数量为计划数量，配送时间及数量以我方通知为准，分批配送，最终以发生数量结算。</w:t>
      </w:r>
    </w:p>
    <w:p>
      <w:pPr>
        <w:jc w:val="both"/>
        <w:rPr>
          <w:rFonts w:hint="eastAsia" w:ascii="宋体" w:hAnsi="宋体" w:eastAsia="宋体" w:cs="宋体"/>
          <w:b/>
          <w:bCs/>
          <w:color w:val="000000"/>
          <w:kern w:val="2"/>
          <w:sz w:val="28"/>
          <w:szCs w:val="28"/>
          <w:highlight w:val="none"/>
          <w:lang w:val="en-US" w:eastAsia="zh-CN" w:bidi="ar-SA"/>
        </w:rPr>
      </w:pPr>
    </w:p>
    <w:p>
      <w:pPr>
        <w:jc w:val="center"/>
        <w:rPr>
          <w:rFonts w:hint="eastAsia" w:ascii="宋体" w:hAnsi="宋体" w:eastAsia="宋体" w:cs="宋体"/>
          <w:b/>
          <w:bCs/>
          <w:color w:val="000000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color w:val="000000"/>
          <w:kern w:val="2"/>
          <w:sz w:val="36"/>
          <w:szCs w:val="36"/>
          <w:highlight w:val="none"/>
          <w:lang w:val="en-US" w:eastAsia="zh-CN" w:bidi="ar-SA"/>
        </w:rPr>
        <w:t>技术要求</w:t>
      </w:r>
    </w:p>
    <w:p>
      <w:pPr>
        <w:jc w:val="both"/>
        <w:rPr>
          <w:rFonts w:hint="eastAsia" w:ascii="仿宋" w:hAnsi="仿宋" w:eastAsia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DN50每只</w:t>
      </w:r>
      <w:r>
        <w:rPr>
          <w:rFonts w:hint="eastAsia" w:ascii="仿宋" w:hAnsi="仿宋" w:eastAsia="仿宋"/>
          <w:b/>
          <w:bCs/>
          <w:sz w:val="28"/>
          <w:szCs w:val="28"/>
        </w:rPr>
        <w:t>水表必须配备以下备件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:（备件需和水表在一个包装内）</w:t>
      </w: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1．DN50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*18mm*1.0Mpa</w:t>
      </w:r>
      <w:r>
        <w:rPr>
          <w:rFonts w:hint="eastAsia" w:ascii="仿宋" w:hAnsi="仿宋" w:eastAsia="仿宋"/>
          <w:sz w:val="28"/>
          <w:szCs w:val="28"/>
          <w:lang w:eastAsia="zh-CN"/>
        </w:rPr>
        <w:t>碳</w:t>
      </w:r>
      <w:r>
        <w:rPr>
          <w:rFonts w:hint="eastAsia" w:ascii="仿宋" w:hAnsi="仿宋" w:eastAsia="仿宋"/>
          <w:sz w:val="28"/>
          <w:szCs w:val="28"/>
        </w:rPr>
        <w:t>钢</w:t>
      </w:r>
      <w:r>
        <w:rPr>
          <w:rFonts w:hint="eastAsia" w:ascii="仿宋" w:hAnsi="仿宋" w:eastAsia="仿宋"/>
          <w:sz w:val="28"/>
          <w:szCs w:val="28"/>
          <w:lang w:eastAsia="zh-CN"/>
        </w:rPr>
        <w:t>中丝</w:t>
      </w:r>
      <w:r>
        <w:rPr>
          <w:rFonts w:hint="eastAsia" w:ascii="仿宋" w:hAnsi="仿宋" w:eastAsia="仿宋"/>
          <w:sz w:val="28"/>
          <w:szCs w:val="28"/>
        </w:rPr>
        <w:t>法兰片2片,</w:t>
      </w: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 DN50</w:t>
      </w:r>
      <w:r>
        <w:rPr>
          <w:rFonts w:hint="eastAsia" w:ascii="仿宋" w:hAnsi="仿宋" w:eastAsia="仿宋"/>
          <w:sz w:val="28"/>
          <w:szCs w:val="28"/>
          <w:lang w:eastAsia="zh-CN"/>
        </w:rPr>
        <w:t>双面</w:t>
      </w:r>
      <w:r>
        <w:rPr>
          <w:rFonts w:hint="eastAsia" w:ascii="仿宋" w:hAnsi="仿宋" w:eastAsia="仿宋"/>
          <w:sz w:val="28"/>
          <w:szCs w:val="28"/>
        </w:rPr>
        <w:t>波纹法兰垫圈</w:t>
      </w:r>
      <w:r>
        <w:rPr>
          <w:rFonts w:hint="eastAsia" w:ascii="仿宋" w:hAnsi="仿宋" w:eastAsia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聚四氟乙烯</w:t>
      </w:r>
      <w:r>
        <w:rPr>
          <w:rFonts w:hint="eastAsia" w:ascii="仿宋" w:hAnsi="仿宋" w:eastAsia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/>
          <w:sz w:val="28"/>
          <w:szCs w:val="28"/>
        </w:rPr>
        <w:t>2片，</w:t>
      </w:r>
    </w:p>
    <w:p>
      <w:pPr>
        <w:rPr>
          <w:rFonts w:hint="eastAsia" w:ascii="仿宋" w:hAnsi="仿宋" w:eastAsia="仿宋" w:cs="Times New Roman"/>
          <w:sz w:val="24"/>
          <w:szCs w:val="24"/>
          <w:lang w:val="en-US" w:eastAsia="zh-CN"/>
        </w:rPr>
      </w:pPr>
      <w:r>
        <w:rPr>
          <w:rFonts w:hint="eastAsia" w:ascii="仿宋" w:hAnsi="仿宋" w:eastAsia="仿宋" w:cs="Times New Roman"/>
          <w:sz w:val="28"/>
          <w:szCs w:val="28"/>
          <w:lang w:eastAsia="zh-CN"/>
        </w:rPr>
        <w:t>3．M1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Times New Roman"/>
          <w:sz w:val="28"/>
          <w:szCs w:val="28"/>
          <w:lang w:eastAsia="zh-CN"/>
        </w:rPr>
        <w:t>*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Times New Roman"/>
          <w:sz w:val="28"/>
          <w:szCs w:val="28"/>
          <w:lang w:eastAsia="zh-CN"/>
        </w:rPr>
        <w:t>0mm黑色中碳钢螺栓螺母（8.8级）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 w:cs="Times New Roman"/>
          <w:sz w:val="28"/>
          <w:szCs w:val="28"/>
          <w:lang w:eastAsia="zh-CN"/>
        </w:rPr>
        <w:t>套。</w:t>
      </w:r>
    </w:p>
    <w:p>
      <w:pPr>
        <w:jc w:val="both"/>
        <w:rPr>
          <w:rFonts w:hint="eastAsia" w:ascii="仿宋" w:hAnsi="仿宋" w:eastAsia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DN80每只水表必须配备以下备件:（备件需和水表在一个包装内）</w:t>
      </w: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1．DN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/>
          <w:sz w:val="28"/>
          <w:szCs w:val="28"/>
        </w:rPr>
        <w:t>0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*20mm*1.0Mpa</w:t>
      </w:r>
      <w:r>
        <w:rPr>
          <w:rFonts w:hint="eastAsia" w:ascii="仿宋" w:hAnsi="仿宋" w:eastAsia="仿宋"/>
          <w:sz w:val="28"/>
          <w:szCs w:val="28"/>
          <w:lang w:eastAsia="zh-CN"/>
        </w:rPr>
        <w:t>碳</w:t>
      </w:r>
      <w:r>
        <w:rPr>
          <w:rFonts w:hint="eastAsia" w:ascii="仿宋" w:hAnsi="仿宋" w:eastAsia="仿宋"/>
          <w:sz w:val="28"/>
          <w:szCs w:val="28"/>
        </w:rPr>
        <w:t>钢法兰片2片,</w:t>
      </w: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 DN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/>
          <w:sz w:val="28"/>
          <w:szCs w:val="28"/>
        </w:rPr>
        <w:t>0</w:t>
      </w:r>
      <w:r>
        <w:rPr>
          <w:rFonts w:hint="eastAsia" w:ascii="仿宋" w:hAnsi="仿宋" w:eastAsia="仿宋"/>
          <w:sz w:val="28"/>
          <w:szCs w:val="28"/>
          <w:lang w:eastAsia="zh-CN"/>
        </w:rPr>
        <w:t>双面</w:t>
      </w:r>
      <w:r>
        <w:rPr>
          <w:rFonts w:hint="eastAsia" w:ascii="仿宋" w:hAnsi="仿宋" w:eastAsia="仿宋"/>
          <w:sz w:val="28"/>
          <w:szCs w:val="28"/>
        </w:rPr>
        <w:t>波纹法兰垫圈</w:t>
      </w:r>
      <w:r>
        <w:rPr>
          <w:rFonts w:hint="eastAsia" w:ascii="仿宋" w:hAnsi="仿宋" w:eastAsia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聚四氟乙烯</w:t>
      </w:r>
      <w:r>
        <w:rPr>
          <w:rFonts w:hint="eastAsia" w:ascii="仿宋" w:hAnsi="仿宋" w:eastAsia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/>
          <w:sz w:val="28"/>
          <w:szCs w:val="28"/>
        </w:rPr>
        <w:t>2片，</w:t>
      </w:r>
    </w:p>
    <w:p>
      <w:pPr>
        <w:rPr>
          <w:rFonts w:hint="default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3．M1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/>
          <w:sz w:val="28"/>
          <w:szCs w:val="28"/>
          <w:lang w:eastAsia="zh-CN"/>
        </w:rPr>
        <w:t>*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/>
          <w:sz w:val="28"/>
          <w:szCs w:val="28"/>
          <w:lang w:eastAsia="zh-CN"/>
        </w:rPr>
        <w:t>0mm黑色中碳钢螺栓螺母（8.8级）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16</w:t>
      </w:r>
      <w:r>
        <w:rPr>
          <w:rFonts w:hint="eastAsia" w:ascii="仿宋" w:hAnsi="仿宋" w:eastAsia="仿宋"/>
          <w:sz w:val="28"/>
          <w:szCs w:val="28"/>
          <w:lang w:eastAsia="zh-CN"/>
        </w:rPr>
        <w:t>套。</w:t>
      </w:r>
    </w:p>
    <w:p>
      <w:pPr>
        <w:jc w:val="both"/>
        <w:rPr>
          <w:rFonts w:hint="eastAsia" w:ascii="仿宋" w:hAnsi="仿宋" w:eastAsia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DN100基表每只水表必须配备以下备件:（备件需和水表在一个包装内）</w:t>
      </w: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1．DN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10</w:t>
      </w:r>
      <w:r>
        <w:rPr>
          <w:rFonts w:hint="eastAsia" w:ascii="仿宋" w:hAnsi="仿宋" w:eastAsia="仿宋"/>
          <w:sz w:val="28"/>
          <w:szCs w:val="28"/>
        </w:rPr>
        <w:t>0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*22mm*1.0Mpa</w:t>
      </w:r>
      <w:r>
        <w:rPr>
          <w:rFonts w:hint="eastAsia" w:ascii="仿宋" w:hAnsi="仿宋" w:eastAsia="仿宋"/>
          <w:sz w:val="28"/>
          <w:szCs w:val="28"/>
          <w:lang w:eastAsia="zh-CN"/>
        </w:rPr>
        <w:t>碳</w:t>
      </w:r>
      <w:r>
        <w:rPr>
          <w:rFonts w:hint="eastAsia" w:ascii="仿宋" w:hAnsi="仿宋" w:eastAsia="仿宋"/>
          <w:sz w:val="28"/>
          <w:szCs w:val="28"/>
        </w:rPr>
        <w:t>钢法兰片2片,</w:t>
      </w: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 DN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10</w:t>
      </w:r>
      <w:r>
        <w:rPr>
          <w:rFonts w:hint="eastAsia" w:ascii="仿宋" w:hAnsi="仿宋" w:eastAsia="仿宋"/>
          <w:sz w:val="28"/>
          <w:szCs w:val="28"/>
        </w:rPr>
        <w:t>0</w:t>
      </w:r>
      <w:r>
        <w:rPr>
          <w:rFonts w:hint="eastAsia" w:ascii="仿宋" w:hAnsi="仿宋" w:eastAsia="仿宋"/>
          <w:sz w:val="28"/>
          <w:szCs w:val="28"/>
          <w:lang w:eastAsia="zh-CN"/>
        </w:rPr>
        <w:t>双面</w:t>
      </w:r>
      <w:r>
        <w:rPr>
          <w:rFonts w:hint="eastAsia" w:ascii="仿宋" w:hAnsi="仿宋" w:eastAsia="仿宋"/>
          <w:sz w:val="28"/>
          <w:szCs w:val="28"/>
        </w:rPr>
        <w:t>波纹法兰垫圈</w:t>
      </w:r>
      <w:r>
        <w:rPr>
          <w:rFonts w:hint="eastAsia" w:ascii="仿宋" w:hAnsi="仿宋" w:eastAsia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聚四氟乙烯</w:t>
      </w:r>
      <w:r>
        <w:rPr>
          <w:rFonts w:hint="eastAsia" w:ascii="仿宋" w:hAnsi="仿宋" w:eastAsia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/>
          <w:sz w:val="28"/>
          <w:szCs w:val="28"/>
        </w:rPr>
        <w:t>2片，</w:t>
      </w:r>
    </w:p>
    <w:p>
      <w:pPr>
        <w:rPr>
          <w:rFonts w:hint="eastAsia" w:ascii="仿宋" w:hAnsi="仿宋" w:eastAsia="仿宋" w:cs="Times New Roman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3．M1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/>
          <w:sz w:val="28"/>
          <w:szCs w:val="28"/>
        </w:rPr>
        <w:t>*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/>
          <w:sz w:val="28"/>
          <w:szCs w:val="28"/>
        </w:rPr>
        <w:t>0mm黑色中碳钢螺栓螺母（8.8级）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16</w:t>
      </w:r>
      <w:r>
        <w:rPr>
          <w:rFonts w:hint="eastAsia" w:ascii="仿宋" w:hAnsi="仿宋" w:eastAsia="仿宋"/>
          <w:sz w:val="28"/>
          <w:szCs w:val="28"/>
          <w:lang w:eastAsia="zh-CN"/>
        </w:rPr>
        <w:t>套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jc w:val="both"/>
        <w:rPr>
          <w:rFonts w:hint="eastAsia" w:ascii="仿宋" w:hAnsi="仿宋" w:eastAsia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DN150基表每只水表必须配备以下备件:（备件需和水表在一个包装内）</w:t>
      </w:r>
    </w:p>
    <w:p>
      <w:pPr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1．DN150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*24mm*1.0Mpa</w:t>
      </w:r>
      <w:r>
        <w:rPr>
          <w:rFonts w:hint="eastAsia" w:ascii="仿宋" w:hAnsi="仿宋" w:eastAsia="仿宋"/>
          <w:sz w:val="28"/>
          <w:szCs w:val="28"/>
          <w:lang w:eastAsia="zh-CN"/>
        </w:rPr>
        <w:t>碳</w:t>
      </w:r>
      <w:r>
        <w:rPr>
          <w:rFonts w:hint="eastAsia" w:ascii="仿宋" w:hAnsi="仿宋" w:eastAsia="仿宋"/>
          <w:sz w:val="28"/>
          <w:szCs w:val="28"/>
        </w:rPr>
        <w:t>钢</w:t>
      </w:r>
      <w:r>
        <w:rPr>
          <w:rFonts w:hint="eastAsia" w:ascii="仿宋" w:hAnsi="仿宋" w:eastAsia="仿宋"/>
          <w:sz w:val="28"/>
          <w:szCs w:val="28"/>
          <w:lang w:eastAsia="zh-CN"/>
        </w:rPr>
        <w:t>钢法兰片2片,</w:t>
      </w:r>
    </w:p>
    <w:p>
      <w:pPr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2. DN150双面波纹法兰垫圈（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聚四氟乙烯</w:t>
      </w:r>
      <w:r>
        <w:rPr>
          <w:rFonts w:hint="eastAsia" w:ascii="仿宋" w:hAnsi="仿宋" w:eastAsia="仿宋"/>
          <w:sz w:val="28"/>
          <w:szCs w:val="28"/>
          <w:lang w:eastAsia="zh-CN"/>
        </w:rPr>
        <w:t>）2片，</w:t>
      </w:r>
    </w:p>
    <w:p>
      <w:pPr>
        <w:rPr>
          <w:rFonts w:hint="default" w:ascii="仿宋" w:hAnsi="仿宋" w:eastAsia="仿宋" w:cs="Times New Roman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3．M18*80mm黑色中碳钢螺栓螺母（8.8级）16套。</w:t>
      </w:r>
    </w:p>
    <w:p>
      <w:pPr>
        <w:jc w:val="both"/>
        <w:rPr>
          <w:rFonts w:hint="eastAsia" w:ascii="仿宋" w:hAnsi="仿宋" w:eastAsia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DN200基表每只水表必须配备以下备件:（备件需和水表在一个包装内）</w:t>
      </w:r>
    </w:p>
    <w:p>
      <w:pPr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1．DN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20</w:t>
      </w:r>
      <w:r>
        <w:rPr>
          <w:rFonts w:hint="eastAsia" w:ascii="仿宋" w:hAnsi="仿宋" w:eastAsia="仿宋"/>
          <w:sz w:val="28"/>
          <w:szCs w:val="28"/>
          <w:lang w:eastAsia="zh-CN"/>
        </w:rPr>
        <w:t>0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*26mm*1.0Mpa</w:t>
      </w:r>
      <w:r>
        <w:rPr>
          <w:rFonts w:hint="eastAsia" w:ascii="仿宋" w:hAnsi="仿宋" w:eastAsia="仿宋"/>
          <w:sz w:val="28"/>
          <w:szCs w:val="28"/>
          <w:lang w:eastAsia="zh-CN"/>
        </w:rPr>
        <w:t>碳钢钢法兰片2片,</w:t>
      </w:r>
    </w:p>
    <w:p>
      <w:pPr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2. DN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20</w:t>
      </w:r>
      <w:r>
        <w:rPr>
          <w:rFonts w:hint="eastAsia" w:ascii="仿宋" w:hAnsi="仿宋" w:eastAsia="仿宋"/>
          <w:sz w:val="28"/>
          <w:szCs w:val="28"/>
          <w:lang w:eastAsia="zh-CN"/>
        </w:rPr>
        <w:t>0双面波纹法兰垫圈（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聚四氟乙烯</w:t>
      </w:r>
      <w:r>
        <w:rPr>
          <w:rFonts w:hint="eastAsia" w:ascii="仿宋" w:hAnsi="仿宋" w:eastAsia="仿宋"/>
          <w:sz w:val="28"/>
          <w:szCs w:val="28"/>
          <w:lang w:eastAsia="zh-CN"/>
        </w:rPr>
        <w:t>）2片，</w:t>
      </w:r>
    </w:p>
    <w:p>
      <w:pPr>
        <w:rPr>
          <w:rFonts w:hint="eastAsia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3．M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20</w:t>
      </w:r>
      <w:r>
        <w:rPr>
          <w:rFonts w:hint="eastAsia" w:ascii="仿宋" w:hAnsi="仿宋" w:eastAsia="仿宋"/>
          <w:sz w:val="28"/>
          <w:szCs w:val="28"/>
          <w:lang w:eastAsia="zh-CN"/>
        </w:rPr>
        <w:t>*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10</w:t>
      </w:r>
      <w:r>
        <w:rPr>
          <w:rFonts w:hint="eastAsia" w:ascii="仿宋" w:hAnsi="仿宋" w:eastAsia="仿宋"/>
          <w:sz w:val="28"/>
          <w:szCs w:val="28"/>
          <w:lang w:eastAsia="zh-CN"/>
        </w:rPr>
        <w:t>0mm黑色中碳钢螺栓螺母（8.8级）16套。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 w:val="0"/>
          <w:caps w:val="0"/>
          <w:color w:val="000000"/>
          <w:kern w:val="0"/>
          <w:sz w:val="28"/>
          <w:szCs w:val="28"/>
          <w:lang w:val="en-US" w:eastAsia="zh-CN" w:bidi="ar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D947937"/>
    <w:multiLevelType w:val="singleLevel"/>
    <w:tmpl w:val="9D947937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2MDZjYmJlMDdkYTQ3MTEyN2Y4ZDNhYjFiYjJmZWYifQ=="/>
  </w:docVars>
  <w:rsids>
    <w:rsidRoot w:val="6EC56B08"/>
    <w:rsid w:val="0270061D"/>
    <w:rsid w:val="02FA082F"/>
    <w:rsid w:val="04161698"/>
    <w:rsid w:val="049D20AA"/>
    <w:rsid w:val="08785445"/>
    <w:rsid w:val="098A290C"/>
    <w:rsid w:val="0A0501E5"/>
    <w:rsid w:val="0BAB6B6A"/>
    <w:rsid w:val="0E1335E1"/>
    <w:rsid w:val="0E981627"/>
    <w:rsid w:val="1AB64489"/>
    <w:rsid w:val="1AF20FD8"/>
    <w:rsid w:val="1C362480"/>
    <w:rsid w:val="1C557A44"/>
    <w:rsid w:val="1F861028"/>
    <w:rsid w:val="204607B7"/>
    <w:rsid w:val="217355DC"/>
    <w:rsid w:val="24CC7B49"/>
    <w:rsid w:val="26BE72FA"/>
    <w:rsid w:val="29455AB0"/>
    <w:rsid w:val="31574552"/>
    <w:rsid w:val="3B854376"/>
    <w:rsid w:val="3F786788"/>
    <w:rsid w:val="3FFC1167"/>
    <w:rsid w:val="402B37FA"/>
    <w:rsid w:val="45244CBC"/>
    <w:rsid w:val="45905433"/>
    <w:rsid w:val="481B23A6"/>
    <w:rsid w:val="48B14AB8"/>
    <w:rsid w:val="4BAF3531"/>
    <w:rsid w:val="4E374159"/>
    <w:rsid w:val="4F2935FA"/>
    <w:rsid w:val="4FDE381C"/>
    <w:rsid w:val="509B22D6"/>
    <w:rsid w:val="59A71CEC"/>
    <w:rsid w:val="5B0373F5"/>
    <w:rsid w:val="5DF50B4C"/>
    <w:rsid w:val="5E111E29"/>
    <w:rsid w:val="5FE86CCD"/>
    <w:rsid w:val="60A7180F"/>
    <w:rsid w:val="613D2F35"/>
    <w:rsid w:val="629D1EDE"/>
    <w:rsid w:val="62EC30E8"/>
    <w:rsid w:val="64F535F3"/>
    <w:rsid w:val="67650AF0"/>
    <w:rsid w:val="69EB79D2"/>
    <w:rsid w:val="6CC369E5"/>
    <w:rsid w:val="6EC56B08"/>
    <w:rsid w:val="6FA90A3D"/>
    <w:rsid w:val="71121CE9"/>
    <w:rsid w:val="72710C91"/>
    <w:rsid w:val="752F5927"/>
    <w:rsid w:val="7B8427C9"/>
    <w:rsid w:val="7C65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spacing w:before="120" w:after="120"/>
    </w:pPr>
    <w:rPr>
      <w:rFonts w:ascii="Calibri" w:hAnsi="Calibri" w:cs="Calibri"/>
      <w:b/>
      <w:caps/>
      <w:sz w:val="20"/>
    </w:rPr>
  </w:style>
  <w:style w:type="paragraph" w:styleId="4">
    <w:name w:val="Body Text"/>
    <w:basedOn w:val="1"/>
    <w:qFormat/>
    <w:uiPriority w:val="0"/>
    <w:pPr>
      <w:tabs>
        <w:tab w:val="left" w:pos="567"/>
      </w:tabs>
      <w:spacing w:before="120" w:line="22" w:lineRule="atLeast"/>
    </w:pPr>
    <w:rPr>
      <w:rFonts w:ascii="宋体" w:hAnsi="宋体"/>
      <w:sz w:val="24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font21"/>
    <w:basedOn w:val="10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587</Words>
  <Characters>800</Characters>
  <Lines>0</Lines>
  <Paragraphs>0</Paragraphs>
  <TotalTime>0</TotalTime>
  <ScaleCrop>false</ScaleCrop>
  <LinksUpToDate>false</LinksUpToDate>
  <CharactersWithSpaces>837</CharactersWithSpaces>
  <Application>WPS Office_11.8.2.12195_F1E327BC-269C-435d-A152-05C5408002CA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2023-12-26T00:38:00Z</dcterms:created>
  <dc:creator>Administrator</dc:creator>
  <cp:lastModifiedBy>安桐公司收文员</cp:lastModifiedBy>
  <cp:lastPrinted>2024-01-03T00:21:00Z</cp:lastPrinted>
  <dcterms:modified xsi:type="dcterms:W3CDTF">2024-04-10T08:53:00Z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2052-11.8.2.12195</vt:lpwstr>
  </property>
  <property fmtid="{D5CDD505-2E9C-101B-9397-08002B2CF9AE}" pid="3" name="ICV">
    <vt:lpwstr>9B69AAD0BF4B4F94B0C5CCB7268D7438_13</vt:lpwstr>
  </property>
</Properties>
</file>